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66" w:rsidRDefault="00156466" w:rsidP="0015646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56466">
        <w:rPr>
          <w:rFonts w:ascii="Arial" w:hAnsi="Arial" w:cs="Arial"/>
          <w:b/>
          <w:sz w:val="28"/>
          <w:szCs w:val="28"/>
        </w:rPr>
        <w:t xml:space="preserve">PGY2 BUMC -P Ambulatory Rotation </w:t>
      </w:r>
    </w:p>
    <w:p w:rsidR="00156466" w:rsidRPr="00156466" w:rsidRDefault="00156466" w:rsidP="0015646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A5792" w:rsidRPr="007B39F5" w:rsidRDefault="000A5792" w:rsidP="000A579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Resident 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75B1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7B39F5">
        <w:rPr>
          <w:sz w:val="28"/>
          <w:szCs w:val="28"/>
        </w:rPr>
        <w:t xml:space="preserve">Month/year: </w:t>
      </w:r>
      <w:r w:rsidR="007B39F5">
        <w:rPr>
          <w:sz w:val="28"/>
          <w:szCs w:val="28"/>
          <w:u w:val="single"/>
        </w:rPr>
        <w:tab/>
      </w:r>
      <w:r w:rsidR="007B39F5">
        <w:rPr>
          <w:sz w:val="28"/>
          <w:szCs w:val="28"/>
          <w:u w:val="single"/>
        </w:rPr>
        <w:tab/>
      </w:r>
      <w:r w:rsidR="007B39F5">
        <w:rPr>
          <w:sz w:val="28"/>
          <w:szCs w:val="28"/>
          <w:u w:val="single"/>
        </w:rPr>
        <w:tab/>
      </w:r>
      <w:r w:rsidR="007B39F5">
        <w:rPr>
          <w:sz w:val="28"/>
          <w:szCs w:val="28"/>
          <w:u w:val="single"/>
        </w:rPr>
        <w:tab/>
      </w:r>
    </w:p>
    <w:p w:rsidR="000A5792" w:rsidRDefault="000A5792" w:rsidP="00A8495B">
      <w:pPr>
        <w:pStyle w:val="NoSpacing"/>
        <w:jc w:val="center"/>
        <w:rPr>
          <w:sz w:val="28"/>
          <w:szCs w:val="28"/>
        </w:rPr>
      </w:pPr>
    </w:p>
    <w:p w:rsidR="00C753CA" w:rsidRDefault="00A8495B" w:rsidP="00A849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Patient Panel Population Management</w:t>
      </w:r>
    </w:p>
    <w:p w:rsidR="00A8495B" w:rsidRDefault="00A8495B" w:rsidP="00A8495B">
      <w:pPr>
        <w:pStyle w:val="NoSpacing"/>
        <w:rPr>
          <w:sz w:val="28"/>
          <w:szCs w:val="28"/>
        </w:rPr>
      </w:pPr>
    </w:p>
    <w:p w:rsidR="00A8495B" w:rsidRPr="000A5792" w:rsidRDefault="000A5792" w:rsidP="00A849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Instructions: </w:t>
      </w:r>
      <w:r w:rsidR="00A8495B" w:rsidRPr="000A5792">
        <w:rPr>
          <w:sz w:val="24"/>
          <w:szCs w:val="24"/>
        </w:rPr>
        <w:t>Review your patient panel and that of your practice partner and ACO reports with the population manager</w:t>
      </w:r>
      <w:r w:rsidR="009B32BA" w:rsidRPr="000A5792">
        <w:rPr>
          <w:sz w:val="24"/>
          <w:szCs w:val="24"/>
        </w:rPr>
        <w:t xml:space="preserve"> (Perla Gonzalez</w:t>
      </w:r>
      <w:r w:rsidR="00156466">
        <w:rPr>
          <w:sz w:val="24"/>
          <w:szCs w:val="24"/>
        </w:rPr>
        <w:t xml:space="preserve"> or Roxann Gonzales</w:t>
      </w:r>
      <w:r w:rsidR="009B32BA" w:rsidRPr="000A5792">
        <w:rPr>
          <w:sz w:val="24"/>
          <w:szCs w:val="24"/>
        </w:rPr>
        <w:t>)</w:t>
      </w:r>
      <w:r w:rsidR="00A8495B" w:rsidRPr="000A5792">
        <w:rPr>
          <w:sz w:val="24"/>
          <w:szCs w:val="24"/>
        </w:rPr>
        <w:t xml:space="preserve">.  </w:t>
      </w:r>
    </w:p>
    <w:p w:rsidR="009B32BA" w:rsidRPr="00156466" w:rsidRDefault="009B32BA" w:rsidP="00A8495B">
      <w:pPr>
        <w:pStyle w:val="NoSpacing"/>
        <w:rPr>
          <w:sz w:val="16"/>
          <w:szCs w:val="16"/>
        </w:rPr>
      </w:pPr>
    </w:p>
    <w:p w:rsidR="009B32BA" w:rsidRPr="000A5792" w:rsidRDefault="009B32BA" w:rsidP="00A8495B">
      <w:pPr>
        <w:pStyle w:val="NoSpacing"/>
        <w:rPr>
          <w:sz w:val="24"/>
          <w:szCs w:val="24"/>
        </w:rPr>
      </w:pPr>
      <w:r w:rsidRPr="000A5792">
        <w:rPr>
          <w:sz w:val="24"/>
          <w:szCs w:val="24"/>
        </w:rPr>
        <w:t>Consider:</w:t>
      </w:r>
    </w:p>
    <w:p w:rsidR="00A8495B" w:rsidRPr="000A5792" w:rsidRDefault="00A8495B" w:rsidP="00A8495B">
      <w:pPr>
        <w:pStyle w:val="NoSpacing"/>
        <w:rPr>
          <w:sz w:val="24"/>
          <w:szCs w:val="24"/>
          <w:u w:val="single"/>
        </w:rPr>
      </w:pPr>
      <w:r w:rsidRPr="000A5792">
        <w:rPr>
          <w:sz w:val="24"/>
          <w:szCs w:val="24"/>
        </w:rPr>
        <w:t xml:space="preserve">How many patients are in your panel? </w:t>
      </w:r>
      <w:r w:rsidRPr="000A5792">
        <w:rPr>
          <w:sz w:val="24"/>
          <w:szCs w:val="24"/>
          <w:u w:val="single"/>
        </w:rPr>
        <w:tab/>
      </w:r>
      <w:r w:rsidRPr="000A5792">
        <w:rPr>
          <w:sz w:val="24"/>
          <w:szCs w:val="24"/>
        </w:rPr>
        <w:t xml:space="preserve"> Your practice partner</w:t>
      </w:r>
      <w:r w:rsidR="009B32BA" w:rsidRPr="000A5792">
        <w:rPr>
          <w:sz w:val="24"/>
          <w:szCs w:val="24"/>
        </w:rPr>
        <w:t>’s</w:t>
      </w:r>
      <w:r w:rsidRPr="000A5792">
        <w:rPr>
          <w:sz w:val="24"/>
          <w:szCs w:val="24"/>
        </w:rPr>
        <w:t>?</w:t>
      </w:r>
      <w:r w:rsidRPr="000A5792">
        <w:rPr>
          <w:sz w:val="24"/>
          <w:szCs w:val="24"/>
          <w:u w:val="single"/>
        </w:rPr>
        <w:tab/>
      </w:r>
      <w:r w:rsidRPr="000A5792">
        <w:rPr>
          <w:sz w:val="24"/>
          <w:szCs w:val="24"/>
          <w:u w:val="single"/>
        </w:rPr>
        <w:tab/>
      </w:r>
    </w:p>
    <w:p w:rsidR="00A8495B" w:rsidRPr="00156466" w:rsidRDefault="00A8495B" w:rsidP="00A8495B">
      <w:pPr>
        <w:pStyle w:val="NoSpacing"/>
        <w:rPr>
          <w:sz w:val="16"/>
          <w:szCs w:val="16"/>
          <w:u w:val="single"/>
        </w:rPr>
      </w:pPr>
    </w:p>
    <w:p w:rsidR="00A8495B" w:rsidRPr="000A5792" w:rsidRDefault="00A8495B" w:rsidP="00A8495B">
      <w:pPr>
        <w:pStyle w:val="NoSpacing"/>
        <w:rPr>
          <w:sz w:val="24"/>
          <w:szCs w:val="24"/>
        </w:rPr>
      </w:pPr>
      <w:r w:rsidRPr="000A5792">
        <w:rPr>
          <w:sz w:val="24"/>
          <w:szCs w:val="24"/>
        </w:rPr>
        <w:t xml:space="preserve">Do you notice any trends in your patient panel/ACO? Age, sex, health problems? Do you recognize them all? </w:t>
      </w:r>
    </w:p>
    <w:p w:rsidR="00A8495B" w:rsidRPr="000A5792" w:rsidRDefault="00A8495B" w:rsidP="00A8495B">
      <w:pPr>
        <w:pStyle w:val="NoSpacing"/>
        <w:rPr>
          <w:sz w:val="24"/>
          <w:szCs w:val="24"/>
        </w:rPr>
      </w:pPr>
      <w:r w:rsidRPr="000A5792">
        <w:rPr>
          <w:sz w:val="24"/>
          <w:szCs w:val="24"/>
        </w:rPr>
        <w:t xml:space="preserve">You may need to look at a few of your patient’s charts. </w:t>
      </w:r>
    </w:p>
    <w:p w:rsidR="00A8495B" w:rsidRDefault="00A8495B" w:rsidP="00A8495B">
      <w:pPr>
        <w:pStyle w:val="NoSpacing"/>
        <w:rPr>
          <w:sz w:val="20"/>
          <w:szCs w:val="20"/>
        </w:rPr>
      </w:pPr>
    </w:p>
    <w:p w:rsidR="00A8495B" w:rsidRDefault="00A8495B" w:rsidP="00A84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Establish 2 SMART </w:t>
      </w:r>
      <w:r w:rsidR="00207F41">
        <w:rPr>
          <w:sz w:val="28"/>
          <w:szCs w:val="28"/>
        </w:rPr>
        <w:t xml:space="preserve">(specific, measurable, achievable, realistic, time-bound) </w:t>
      </w:r>
      <w:r>
        <w:rPr>
          <w:sz w:val="28"/>
          <w:szCs w:val="28"/>
        </w:rPr>
        <w:t>goals to improve your patien</w:t>
      </w:r>
      <w:r w:rsidR="00207F41">
        <w:rPr>
          <w:sz w:val="28"/>
          <w:szCs w:val="28"/>
        </w:rPr>
        <w:t xml:space="preserve">t panel management for this month, 6 months, by end of year. </w:t>
      </w:r>
    </w:p>
    <w:p w:rsidR="000A5792" w:rsidRDefault="000A5792" w:rsidP="000A57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can your practice team help or what other assistance will you need to accomplish these goals? Indicate here: </w:t>
      </w:r>
    </w:p>
    <w:p w:rsidR="009023E3" w:rsidRDefault="000A5792" w:rsidP="00A84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400"/>
        <w:gridCol w:w="2880"/>
        <w:gridCol w:w="3160"/>
        <w:gridCol w:w="1200"/>
        <w:gridCol w:w="1140"/>
        <w:gridCol w:w="1680"/>
      </w:tblGrid>
      <w:tr w:rsidR="009023E3" w:rsidRPr="009023E3" w:rsidTr="007278F2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 xml:space="preserve">ACO/Clinical Objective 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 xml:space="preserve">Strategy or plan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Current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 xml:space="preserve"> 1 month goal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End of year goal</w:t>
            </w:r>
          </w:p>
        </w:tc>
      </w:tr>
      <w:tr w:rsidR="009023E3" w:rsidRPr="009023E3" w:rsidTr="007278F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Default="009023E3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875B15" w:rsidRDefault="00875B15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75B15" w:rsidRDefault="00875B15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75B15" w:rsidRDefault="00875B15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75B15" w:rsidRPr="009023E3" w:rsidRDefault="00875B15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23E3" w:rsidRPr="009023E3" w:rsidTr="007278F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Default="009023E3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875B15" w:rsidRDefault="00875B15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75B15" w:rsidRDefault="00875B15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75B15" w:rsidRDefault="00875B15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75B15" w:rsidRPr="009023E3" w:rsidRDefault="00875B15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3E3" w:rsidRPr="009023E3" w:rsidRDefault="009023E3" w:rsidP="00902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2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07F41" w:rsidRDefault="00207F41" w:rsidP="00A8495B">
      <w:pPr>
        <w:pStyle w:val="NoSpacing"/>
        <w:rPr>
          <w:sz w:val="28"/>
          <w:szCs w:val="28"/>
        </w:rPr>
      </w:pPr>
    </w:p>
    <w:p w:rsidR="000A5792" w:rsidRDefault="007278F2" w:rsidP="00A84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 Visit:</w:t>
      </w:r>
    </w:p>
    <w:p w:rsidR="000A5792" w:rsidRDefault="000A5792" w:rsidP="00A8495B">
      <w:pPr>
        <w:pStyle w:val="NoSpacing"/>
        <w:rPr>
          <w:sz w:val="24"/>
          <w:szCs w:val="24"/>
        </w:rPr>
      </w:pPr>
      <w:r w:rsidRPr="000A5792">
        <w:rPr>
          <w:sz w:val="24"/>
          <w:szCs w:val="24"/>
        </w:rPr>
        <w:t>Instructions:</w:t>
      </w:r>
    </w:p>
    <w:p w:rsidR="000A5792" w:rsidRDefault="000A5792" w:rsidP="000A579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7278F2" w:rsidRPr="000A5792">
        <w:rPr>
          <w:sz w:val="24"/>
          <w:szCs w:val="24"/>
        </w:rPr>
        <w:t>dentify a patient in your or your practice partner’s panel that you would like to do a home visit on. Typical reasons for home visit:  recent falls for patient safety evaluation; complicated medication list with concerns with compliance or other elderly person with issues coming to office</w:t>
      </w:r>
      <w:r>
        <w:rPr>
          <w:sz w:val="24"/>
          <w:szCs w:val="24"/>
        </w:rPr>
        <w:t>. Confirm with the patient the date and time and send information to Dr. Peterson and Tracie Crater (social worker)</w:t>
      </w:r>
    </w:p>
    <w:p w:rsidR="00875B15" w:rsidRDefault="00875B15" w:rsidP="00875B1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Would it be helpful to have clinical pharmacist join us on the visit?  If yes – invite them as well. </w:t>
      </w:r>
    </w:p>
    <w:p w:rsidR="000A5792" w:rsidRDefault="000A5792" w:rsidP="000A5792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Patient’s name and why you chose them: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5792" w:rsidRPr="000A5792" w:rsidRDefault="000A5792" w:rsidP="000A5792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Have Front desk schedule appointment in your schedule </w:t>
      </w:r>
    </w:p>
    <w:p w:rsidR="000A5792" w:rsidRPr="000A5792" w:rsidRDefault="000A5792" w:rsidP="000A5792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Input the patient’s address into Google Maps &amp; Identify:</w:t>
      </w:r>
    </w:p>
    <w:p w:rsidR="000A5792" w:rsidRPr="000A5792" w:rsidRDefault="000A5792" w:rsidP="000A5792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Closest Grocery Store </w:t>
      </w:r>
    </w:p>
    <w:p w:rsidR="000A5792" w:rsidRPr="000A5792" w:rsidRDefault="000A5792" w:rsidP="000A5792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Green spaces/parks/senior centers if applicable/local schools </w:t>
      </w:r>
    </w:p>
    <w:p w:rsidR="000A5792" w:rsidRPr="007B39F5" w:rsidRDefault="000A5792" w:rsidP="000A5792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Public transportation stops </w:t>
      </w:r>
    </w:p>
    <w:p w:rsidR="007B39F5" w:rsidRPr="00152A4F" w:rsidRDefault="007B39F5" w:rsidP="000A5792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Distance to our practice</w:t>
      </w:r>
    </w:p>
    <w:p w:rsidR="00152A4F" w:rsidRPr="00152A4F" w:rsidRDefault="00152A4F" w:rsidP="000A579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52A4F">
        <w:rPr>
          <w:sz w:val="24"/>
          <w:szCs w:val="24"/>
        </w:rPr>
        <w:t>Check raid</w:t>
      </w:r>
      <w:r>
        <w:rPr>
          <w:sz w:val="24"/>
          <w:szCs w:val="24"/>
        </w:rPr>
        <w:t>online</w:t>
      </w:r>
      <w:r w:rsidR="00955093">
        <w:rPr>
          <w:sz w:val="24"/>
          <w:szCs w:val="24"/>
        </w:rPr>
        <w:t xml:space="preserve">.com for your patient’s address </w:t>
      </w:r>
    </w:p>
    <w:p w:rsidR="007B39F5" w:rsidRPr="000A5792" w:rsidRDefault="007B39F5" w:rsidP="007B39F5">
      <w:pPr>
        <w:pStyle w:val="NoSpacing"/>
        <w:ind w:left="720"/>
        <w:rPr>
          <w:sz w:val="24"/>
          <w:szCs w:val="24"/>
          <w:u w:val="single"/>
        </w:rPr>
      </w:pPr>
      <w:r w:rsidRPr="007B39F5">
        <w:rPr>
          <w:sz w:val="24"/>
          <w:szCs w:val="24"/>
        </w:rPr>
        <w:t>Describe what you have found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5792" w:rsidRPr="000A5792" w:rsidRDefault="000A5792" w:rsidP="000A5792">
      <w:pPr>
        <w:pStyle w:val="NoSpacing"/>
        <w:ind w:left="720"/>
        <w:rPr>
          <w:sz w:val="24"/>
          <w:szCs w:val="24"/>
          <w:u w:val="single"/>
        </w:rPr>
      </w:pPr>
    </w:p>
    <w:p w:rsidR="00A8495B" w:rsidRDefault="007B39F5" w:rsidP="007B39F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After visit: </w:t>
      </w:r>
    </w:p>
    <w:p w:rsidR="007B39F5" w:rsidRDefault="007B39F5" w:rsidP="007B39F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Where you able to bill for the visit using home visit code, office code, advance directive code?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39F5" w:rsidRDefault="007B39F5" w:rsidP="007B39F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did you learn about your patient that you did not know prior to doing the home visit? Please describe: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39F5" w:rsidRPr="007B39F5" w:rsidRDefault="007B39F5" w:rsidP="007B39F5">
      <w:pPr>
        <w:pStyle w:val="NoSpacing"/>
        <w:ind w:left="2880"/>
        <w:rPr>
          <w:sz w:val="24"/>
          <w:szCs w:val="24"/>
          <w:u w:val="single"/>
        </w:rPr>
      </w:pPr>
    </w:p>
    <w:p w:rsidR="007278F2" w:rsidRDefault="007278F2" w:rsidP="00A8495B">
      <w:pPr>
        <w:pStyle w:val="NoSpacing"/>
        <w:rPr>
          <w:sz w:val="28"/>
          <w:szCs w:val="28"/>
        </w:rPr>
      </w:pPr>
    </w:p>
    <w:p w:rsidR="00A8495B" w:rsidRPr="00A8495B" w:rsidRDefault="002E2242" w:rsidP="00A84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Review plan wi</w:t>
      </w:r>
      <w:r w:rsidR="009023E3">
        <w:rPr>
          <w:sz w:val="28"/>
          <w:szCs w:val="28"/>
        </w:rPr>
        <w:t>th Dr. Peterson</w:t>
      </w:r>
      <w:r>
        <w:rPr>
          <w:sz w:val="28"/>
          <w:szCs w:val="28"/>
        </w:rPr>
        <w:t xml:space="preserve"> </w:t>
      </w:r>
      <w:r w:rsidR="009023E3">
        <w:rPr>
          <w:sz w:val="28"/>
          <w:szCs w:val="28"/>
        </w:rPr>
        <w:t xml:space="preserve">and with your continuity clinic attending and </w:t>
      </w:r>
      <w:r w:rsidR="00156466">
        <w:rPr>
          <w:sz w:val="28"/>
          <w:szCs w:val="28"/>
        </w:rPr>
        <w:t>email</w:t>
      </w:r>
      <w:r w:rsidR="009023E3">
        <w:rPr>
          <w:sz w:val="28"/>
          <w:szCs w:val="28"/>
        </w:rPr>
        <w:t xml:space="preserve"> </w:t>
      </w:r>
      <w:r w:rsidR="007B39F5">
        <w:rPr>
          <w:sz w:val="28"/>
          <w:szCs w:val="28"/>
        </w:rPr>
        <w:t xml:space="preserve">this form </w:t>
      </w:r>
      <w:r w:rsidR="00156466">
        <w:rPr>
          <w:sz w:val="28"/>
          <w:szCs w:val="28"/>
        </w:rPr>
        <w:t xml:space="preserve">electronically </w:t>
      </w:r>
      <w:r w:rsidR="007B39F5">
        <w:rPr>
          <w:sz w:val="28"/>
          <w:szCs w:val="28"/>
        </w:rPr>
        <w:t xml:space="preserve">with your </w:t>
      </w:r>
      <w:r w:rsidR="009023E3">
        <w:rPr>
          <w:sz w:val="28"/>
          <w:szCs w:val="28"/>
        </w:rPr>
        <w:t xml:space="preserve">initial results </w:t>
      </w:r>
      <w:r w:rsidR="007B39F5">
        <w:rPr>
          <w:sz w:val="28"/>
          <w:szCs w:val="28"/>
        </w:rPr>
        <w:t xml:space="preserve">to Dr. Peterson </w:t>
      </w:r>
      <w:r w:rsidR="009023E3">
        <w:rPr>
          <w:sz w:val="28"/>
          <w:szCs w:val="28"/>
        </w:rPr>
        <w:t xml:space="preserve">by last day of the rotation. </w:t>
      </w:r>
    </w:p>
    <w:p w:rsidR="00A8495B" w:rsidRDefault="00A8495B" w:rsidP="00A8495B">
      <w:pPr>
        <w:pStyle w:val="NoSpacing"/>
        <w:rPr>
          <w:sz w:val="28"/>
          <w:szCs w:val="28"/>
        </w:rPr>
      </w:pPr>
    </w:p>
    <w:p w:rsidR="00A8495B" w:rsidRDefault="00A8495B" w:rsidP="00A8495B">
      <w:pPr>
        <w:pStyle w:val="NoSpacing"/>
        <w:rPr>
          <w:sz w:val="28"/>
          <w:szCs w:val="28"/>
        </w:rPr>
      </w:pPr>
    </w:p>
    <w:p w:rsidR="00A8495B" w:rsidRDefault="00A8495B" w:rsidP="00A8495B">
      <w:pPr>
        <w:pStyle w:val="NoSpacing"/>
        <w:rPr>
          <w:sz w:val="28"/>
          <w:szCs w:val="28"/>
        </w:rPr>
      </w:pPr>
    </w:p>
    <w:p w:rsidR="00A8495B" w:rsidRDefault="00A8495B" w:rsidP="00A8495B">
      <w:pPr>
        <w:pStyle w:val="NoSpacing"/>
        <w:rPr>
          <w:sz w:val="28"/>
          <w:szCs w:val="28"/>
        </w:rPr>
      </w:pPr>
    </w:p>
    <w:p w:rsidR="00A8495B" w:rsidRDefault="00A8495B" w:rsidP="00A8495B">
      <w:pPr>
        <w:pStyle w:val="NoSpacing"/>
        <w:rPr>
          <w:sz w:val="28"/>
          <w:szCs w:val="28"/>
        </w:rPr>
      </w:pPr>
    </w:p>
    <w:sectPr w:rsidR="00A8495B" w:rsidSect="00A84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DA" w:rsidRDefault="00393FDA" w:rsidP="00B05891">
      <w:pPr>
        <w:spacing w:after="0" w:line="240" w:lineRule="auto"/>
      </w:pPr>
      <w:r>
        <w:separator/>
      </w:r>
    </w:p>
  </w:endnote>
  <w:endnote w:type="continuationSeparator" w:id="0">
    <w:p w:rsidR="00393FDA" w:rsidRDefault="00393FDA" w:rsidP="00B0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DA" w:rsidRDefault="00393FDA" w:rsidP="00B05891">
      <w:pPr>
        <w:spacing w:after="0" w:line="240" w:lineRule="auto"/>
      </w:pPr>
      <w:r>
        <w:separator/>
      </w:r>
    </w:p>
  </w:footnote>
  <w:footnote w:type="continuationSeparator" w:id="0">
    <w:p w:rsidR="00393FDA" w:rsidRDefault="00393FDA" w:rsidP="00B0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081"/>
    <w:multiLevelType w:val="hybridMultilevel"/>
    <w:tmpl w:val="B50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B2E"/>
    <w:multiLevelType w:val="hybridMultilevel"/>
    <w:tmpl w:val="EFE00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5FC"/>
    <w:multiLevelType w:val="hybridMultilevel"/>
    <w:tmpl w:val="30BC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66857"/>
    <w:multiLevelType w:val="hybridMultilevel"/>
    <w:tmpl w:val="56E6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903F3"/>
    <w:multiLevelType w:val="hybridMultilevel"/>
    <w:tmpl w:val="7882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5CB1"/>
    <w:multiLevelType w:val="hybridMultilevel"/>
    <w:tmpl w:val="75B4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12028"/>
    <w:multiLevelType w:val="hybridMultilevel"/>
    <w:tmpl w:val="B1C2D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7F29A1"/>
    <w:multiLevelType w:val="hybridMultilevel"/>
    <w:tmpl w:val="98BE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5B"/>
    <w:rsid w:val="0009042F"/>
    <w:rsid w:val="000A5792"/>
    <w:rsid w:val="00121568"/>
    <w:rsid w:val="00152A4F"/>
    <w:rsid w:val="00156466"/>
    <w:rsid w:val="00207F41"/>
    <w:rsid w:val="002E2242"/>
    <w:rsid w:val="00393FDA"/>
    <w:rsid w:val="005462FF"/>
    <w:rsid w:val="00662A77"/>
    <w:rsid w:val="006A24C7"/>
    <w:rsid w:val="007278F2"/>
    <w:rsid w:val="007B39F5"/>
    <w:rsid w:val="00875B15"/>
    <w:rsid w:val="009023E3"/>
    <w:rsid w:val="00955093"/>
    <w:rsid w:val="009B32BA"/>
    <w:rsid w:val="00A8495B"/>
    <w:rsid w:val="00B05891"/>
    <w:rsid w:val="00D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CF246-5697-4551-A1E0-7060C8FD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Jayne</dc:creator>
  <cp:keywords/>
  <dc:description/>
  <cp:lastModifiedBy>BUMCP IntMed Chief</cp:lastModifiedBy>
  <cp:revision>2</cp:revision>
  <dcterms:created xsi:type="dcterms:W3CDTF">2019-04-23T18:01:00Z</dcterms:created>
  <dcterms:modified xsi:type="dcterms:W3CDTF">2019-04-23T18:01:00Z</dcterms:modified>
</cp:coreProperties>
</file>