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ED3E1" w14:textId="4DAD20E7" w:rsidR="00B84973" w:rsidRPr="00B84973" w:rsidRDefault="00B84973" w:rsidP="00B84973">
      <w:pPr>
        <w:jc w:val="center"/>
        <w:rPr>
          <w:b/>
          <w:bCs/>
          <w:sz w:val="28"/>
          <w:szCs w:val="28"/>
          <w:u w:val="single"/>
        </w:rPr>
      </w:pPr>
      <w:r w:rsidRPr="00B84973">
        <w:rPr>
          <w:b/>
          <w:bCs/>
          <w:sz w:val="28"/>
          <w:szCs w:val="28"/>
          <w:u w:val="single"/>
        </w:rPr>
        <w:t xml:space="preserve">November 14, </w:t>
      </w:r>
      <w:proofErr w:type="gramStart"/>
      <w:r w:rsidRPr="00B84973">
        <w:rPr>
          <w:b/>
          <w:bCs/>
          <w:sz w:val="28"/>
          <w:szCs w:val="28"/>
          <w:u w:val="single"/>
        </w:rPr>
        <w:t>2023</w:t>
      </w:r>
      <w:proofErr w:type="gramEnd"/>
      <w:r w:rsidRPr="00B84973">
        <w:rPr>
          <w:b/>
          <w:bCs/>
          <w:sz w:val="28"/>
          <w:szCs w:val="28"/>
          <w:u w:val="single"/>
        </w:rPr>
        <w:t xml:space="preserve"> AHD Learning Objectives</w:t>
      </w:r>
    </w:p>
    <w:p w14:paraId="3F087256" w14:textId="77777777" w:rsidR="00B84973" w:rsidRDefault="00B84973" w:rsidP="00B84973">
      <w:pPr>
        <w:rPr>
          <w:u w:val="single"/>
        </w:rPr>
      </w:pPr>
    </w:p>
    <w:p w14:paraId="0F2BCC52" w14:textId="77777777" w:rsidR="00B84973" w:rsidRDefault="00B84973" w:rsidP="00B84973">
      <w:pPr>
        <w:rPr>
          <w:u w:val="single"/>
        </w:rPr>
      </w:pPr>
    </w:p>
    <w:p w14:paraId="2610B328" w14:textId="77777777" w:rsidR="00B84973" w:rsidRPr="00B84973" w:rsidRDefault="00B84973" w:rsidP="00B84973">
      <w:pPr>
        <w:rPr>
          <w:sz w:val="28"/>
          <w:szCs w:val="28"/>
          <w:u w:val="single"/>
        </w:rPr>
      </w:pPr>
      <w:r w:rsidRPr="00B84973">
        <w:rPr>
          <w:sz w:val="28"/>
          <w:szCs w:val="28"/>
          <w:u w:val="single"/>
        </w:rPr>
        <w:t>Aortic Valve Disease:</w:t>
      </w:r>
    </w:p>
    <w:p w14:paraId="69B5CA3D" w14:textId="77777777" w:rsidR="00B84973" w:rsidRPr="00B84973" w:rsidRDefault="00B84973" w:rsidP="00B8497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84973">
        <w:rPr>
          <w:sz w:val="28"/>
          <w:szCs w:val="28"/>
        </w:rPr>
        <w:t>List several causes for aortic stenosis and describe the physical examination findings of aortic stenosis. (mild to severe)</w:t>
      </w:r>
    </w:p>
    <w:p w14:paraId="7E1C75A6" w14:textId="77777777" w:rsidR="00B84973" w:rsidRPr="00B84973" w:rsidRDefault="00B84973" w:rsidP="00B8497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84973">
        <w:rPr>
          <w:sz w:val="28"/>
          <w:szCs w:val="28"/>
        </w:rPr>
        <w:t xml:space="preserve">Define severe aortic stenosis by valve area and gradient. Describe </w:t>
      </w:r>
      <w:proofErr w:type="spellStart"/>
      <w:r w:rsidRPr="00B84973">
        <w:rPr>
          <w:sz w:val="28"/>
          <w:szCs w:val="28"/>
        </w:rPr>
        <w:t>pseudostenosis</w:t>
      </w:r>
      <w:proofErr w:type="spellEnd"/>
      <w:r w:rsidRPr="00B84973">
        <w:rPr>
          <w:sz w:val="28"/>
          <w:szCs w:val="28"/>
        </w:rPr>
        <w:t xml:space="preserve"> and how it is diagnosed.</w:t>
      </w:r>
    </w:p>
    <w:p w14:paraId="24DA6C4C" w14:textId="45B8A7B9" w:rsidR="00B84973" w:rsidRPr="00B84973" w:rsidRDefault="00B84973" w:rsidP="00B8497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84973">
        <w:rPr>
          <w:sz w:val="28"/>
          <w:szCs w:val="28"/>
        </w:rPr>
        <w:t>Describe the Class 1 indications for aortic valve replacement</w:t>
      </w:r>
      <w:r>
        <w:rPr>
          <w:sz w:val="28"/>
          <w:szCs w:val="28"/>
        </w:rPr>
        <w:t xml:space="preserve"> in aortic stenosis. </w:t>
      </w:r>
      <w:r w:rsidRPr="00B84973">
        <w:rPr>
          <w:sz w:val="28"/>
          <w:szCs w:val="28"/>
        </w:rPr>
        <w:t xml:space="preserve"> What is the indication for TAVR (transcatheter aortic valve replacement) rather than SAVR (surgical aortic valve replacement)?</w:t>
      </w:r>
    </w:p>
    <w:p w14:paraId="6A797759" w14:textId="77777777" w:rsidR="00B84973" w:rsidRPr="00B84973" w:rsidRDefault="00B84973" w:rsidP="00B8497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84973">
        <w:rPr>
          <w:sz w:val="28"/>
          <w:szCs w:val="28"/>
        </w:rPr>
        <w:t>List several causes for acute and chronic aortic regurgitation and describe the physical examination findings and treatment of aortic regurgitation.</w:t>
      </w:r>
    </w:p>
    <w:p w14:paraId="50E48612" w14:textId="77777777" w:rsidR="00B84973" w:rsidRPr="00B84973" w:rsidRDefault="00B84973" w:rsidP="00B8497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84973">
        <w:rPr>
          <w:sz w:val="28"/>
          <w:szCs w:val="28"/>
        </w:rPr>
        <w:t>Describe the Class 1 indications for aortic valve replacement in aortic valve regurgitation.</w:t>
      </w:r>
    </w:p>
    <w:p w14:paraId="1A25A97C" w14:textId="77777777" w:rsidR="00B84973" w:rsidRPr="00B84973" w:rsidRDefault="00B84973" w:rsidP="00B84973">
      <w:pPr>
        <w:rPr>
          <w:sz w:val="28"/>
          <w:szCs w:val="28"/>
          <w:u w:val="single"/>
        </w:rPr>
      </w:pPr>
    </w:p>
    <w:p w14:paraId="06ACFD8B" w14:textId="77777777" w:rsidR="00B84973" w:rsidRPr="00B84973" w:rsidRDefault="00B84973" w:rsidP="00B84973">
      <w:pPr>
        <w:rPr>
          <w:sz w:val="28"/>
          <w:szCs w:val="28"/>
          <w:u w:val="single"/>
        </w:rPr>
      </w:pPr>
    </w:p>
    <w:p w14:paraId="560BA71A" w14:textId="31E3AE93" w:rsidR="00B84973" w:rsidRPr="00B84973" w:rsidRDefault="00B84973" w:rsidP="00B84973">
      <w:pPr>
        <w:rPr>
          <w:sz w:val="28"/>
          <w:szCs w:val="28"/>
          <w:u w:val="single"/>
        </w:rPr>
      </w:pPr>
      <w:r w:rsidRPr="00B84973">
        <w:rPr>
          <w:sz w:val="28"/>
          <w:szCs w:val="28"/>
          <w:u w:val="single"/>
        </w:rPr>
        <w:t>Acute Heart Failure Management</w:t>
      </w:r>
    </w:p>
    <w:p w14:paraId="181670F5" w14:textId="6787774B" w:rsidR="00B84973" w:rsidRPr="00B84973" w:rsidRDefault="00B84973" w:rsidP="00B84973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B84973">
        <w:rPr>
          <w:sz w:val="28"/>
          <w:szCs w:val="28"/>
        </w:rPr>
        <w:t>List some common causes of acute decompensat</w:t>
      </w:r>
      <w:r w:rsidRPr="00B84973">
        <w:rPr>
          <w:sz w:val="28"/>
          <w:szCs w:val="28"/>
        </w:rPr>
        <w:t>ed</w:t>
      </w:r>
      <w:r w:rsidRPr="00B84973">
        <w:rPr>
          <w:sz w:val="28"/>
          <w:szCs w:val="28"/>
        </w:rPr>
        <w:t xml:space="preserve"> heart failure.</w:t>
      </w:r>
    </w:p>
    <w:p w14:paraId="2FF818AF" w14:textId="77777777" w:rsidR="00B84973" w:rsidRPr="00B84973" w:rsidRDefault="00B84973" w:rsidP="00B84973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B84973">
        <w:rPr>
          <w:sz w:val="28"/>
          <w:szCs w:val="28"/>
        </w:rPr>
        <w:t xml:space="preserve">Describe the evaluation of a patient’s volume status and perfusion on physical examination. </w:t>
      </w:r>
    </w:p>
    <w:p w14:paraId="5BD7B575" w14:textId="77777777" w:rsidR="00B84973" w:rsidRPr="00B84973" w:rsidRDefault="00B84973" w:rsidP="00B84973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B84973">
        <w:rPr>
          <w:sz w:val="28"/>
          <w:szCs w:val="28"/>
        </w:rPr>
        <w:t>Describe the management of a patient who presents to the hospital in an acute heart failure exacerbation with signs of volume overload and who is adequately perfusing.</w:t>
      </w:r>
    </w:p>
    <w:p w14:paraId="7D593912" w14:textId="77777777" w:rsidR="00B84973" w:rsidRPr="00B84973" w:rsidRDefault="00B84973" w:rsidP="00B84973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B84973">
        <w:rPr>
          <w:sz w:val="28"/>
          <w:szCs w:val="28"/>
        </w:rPr>
        <w:t>Describe the patient who presents in cardiogenic shock and the management of this patient.</w:t>
      </w:r>
    </w:p>
    <w:p w14:paraId="62EF5322" w14:textId="77777777" w:rsidR="00B84973" w:rsidRPr="00B84973" w:rsidRDefault="00B84973" w:rsidP="00B84973">
      <w:pPr>
        <w:rPr>
          <w:sz w:val="28"/>
          <w:szCs w:val="28"/>
          <w:u w:val="single"/>
        </w:rPr>
      </w:pPr>
    </w:p>
    <w:p w14:paraId="212BE5B6" w14:textId="77777777" w:rsidR="00B84973" w:rsidRDefault="00B84973" w:rsidP="00B84973">
      <w:pPr>
        <w:rPr>
          <w:u w:val="single"/>
        </w:rPr>
      </w:pPr>
    </w:p>
    <w:p w14:paraId="3751CD71" w14:textId="77777777" w:rsidR="00B84973" w:rsidRPr="001F0884" w:rsidRDefault="00B84973" w:rsidP="00B84973">
      <w:pPr>
        <w:rPr>
          <w:u w:val="single"/>
        </w:rPr>
      </w:pPr>
    </w:p>
    <w:p w14:paraId="24FEFB1B" w14:textId="77777777" w:rsidR="00B84973" w:rsidRPr="00B84973" w:rsidRDefault="00B84973" w:rsidP="00B84973">
      <w:pPr>
        <w:rPr>
          <w:b/>
          <w:bCs/>
          <w:sz w:val="28"/>
          <w:szCs w:val="28"/>
          <w:u w:val="single"/>
        </w:rPr>
      </w:pPr>
    </w:p>
    <w:sectPr w:rsidR="00B84973" w:rsidRPr="00B84973" w:rsidSect="00374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81D65"/>
    <w:multiLevelType w:val="hybridMultilevel"/>
    <w:tmpl w:val="7362FBBE"/>
    <w:lvl w:ilvl="0" w:tplc="0066C3B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F27FA"/>
    <w:multiLevelType w:val="hybridMultilevel"/>
    <w:tmpl w:val="45949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511259">
    <w:abstractNumId w:val="0"/>
  </w:num>
  <w:num w:numId="2" w16cid:durableId="1817607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973"/>
    <w:rsid w:val="00047796"/>
    <w:rsid w:val="00371DD9"/>
    <w:rsid w:val="003748B3"/>
    <w:rsid w:val="00B6416E"/>
    <w:rsid w:val="00B8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E6E26C"/>
  <w15:chartTrackingRefBased/>
  <w15:docId w15:val="{2CAAB046-E760-8043-A07F-3A54464C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973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e77fabd-40e5-4335-9d12-298222ec242f}" enabled="1" method="Standard" siteId="{adeadcd2-3aaf-4835-b273-1ebe8a7726f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Shinar</dc:creator>
  <cp:keywords/>
  <dc:description/>
  <cp:lastModifiedBy>Brenda Shinar</cp:lastModifiedBy>
  <cp:revision>1</cp:revision>
  <dcterms:created xsi:type="dcterms:W3CDTF">2023-10-11T22:05:00Z</dcterms:created>
  <dcterms:modified xsi:type="dcterms:W3CDTF">2023-10-11T22:09:00Z</dcterms:modified>
</cp:coreProperties>
</file>