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F079" w14:textId="30D3D3C7" w:rsidR="00204FF0" w:rsidRDefault="00204FF0" w:rsidP="00204FF0">
      <w:pPr>
        <w:jc w:val="center"/>
        <w:rPr>
          <w:b/>
          <w:bCs/>
        </w:rPr>
      </w:pPr>
      <w:r>
        <w:rPr>
          <w:b/>
          <w:bCs/>
        </w:rPr>
        <w:t xml:space="preserve">October 11 2022 – AHD Objectives </w:t>
      </w:r>
    </w:p>
    <w:p w14:paraId="5EF43CA0" w14:textId="5E5315C0" w:rsidR="00766D0C" w:rsidRDefault="00766D0C">
      <w:r w:rsidRPr="00766D0C">
        <w:rPr>
          <w:b/>
          <w:bCs/>
        </w:rPr>
        <w:t>Lecture 4 Large Vessel Vasculitis - Dr. Neiman</w:t>
      </w:r>
      <w:r>
        <w:t xml:space="preserve"> </w:t>
      </w:r>
    </w:p>
    <w:p w14:paraId="156BA4EF" w14:textId="77777777" w:rsidR="00766D0C" w:rsidRDefault="00766D0C">
      <w:r>
        <w:t xml:space="preserve">1. Understand the relationship between polymyalgia rheumatica and GCA </w:t>
      </w:r>
    </w:p>
    <w:p w14:paraId="56410420" w14:textId="77777777" w:rsidR="00766D0C" w:rsidRDefault="00766D0C">
      <w:r>
        <w:t xml:space="preserve">2. List the risk factors for GCA and common clinical manifestations. </w:t>
      </w:r>
    </w:p>
    <w:p w14:paraId="44957570" w14:textId="77777777" w:rsidR="00766D0C" w:rsidRDefault="00766D0C">
      <w:r>
        <w:t xml:space="preserve">3. Describe the limitation of temporal artery biopsy for diagnosis of GCA. </w:t>
      </w:r>
    </w:p>
    <w:p w14:paraId="54775D10" w14:textId="77777777" w:rsidR="00766D0C" w:rsidRDefault="00766D0C">
      <w:r>
        <w:t xml:space="preserve">4. Describe the treatment of large vessel </w:t>
      </w:r>
      <w:proofErr w:type="gramStart"/>
      <w:r>
        <w:t>vasculitis, and</w:t>
      </w:r>
      <w:proofErr w:type="gramEnd"/>
      <w:r>
        <w:t xml:space="preserve"> recognize the urgency for initiating treatment if GCA is suspected. </w:t>
      </w:r>
    </w:p>
    <w:p w14:paraId="07A9FD80" w14:textId="77777777" w:rsidR="00766D0C" w:rsidRDefault="00766D0C">
      <w:r w:rsidRPr="00766D0C">
        <w:rPr>
          <w:b/>
          <w:bCs/>
        </w:rPr>
        <w:t>Reading: “</w:t>
      </w:r>
      <w:r>
        <w:t>Giant cell arteritis: An updated review of an old disease</w:t>
      </w:r>
      <w:proofErr w:type="gramStart"/>
      <w:r>
        <w:t>”;</w:t>
      </w:r>
      <w:proofErr w:type="gramEnd"/>
      <w:r>
        <w:t xml:space="preserve"> </w:t>
      </w:r>
    </w:p>
    <w:p w14:paraId="55421F2B" w14:textId="77777777" w:rsidR="00766D0C" w:rsidRDefault="00766D0C">
      <w:r>
        <w:t xml:space="preserve">Update on the Treatment of Giant Cell Arteritis and Polymyalgia Rheumatica Podcast: </w:t>
      </w:r>
      <w:hyperlink r:id="rId4" w:history="1">
        <w:r w:rsidRPr="00F87F1A">
          <w:rPr>
            <w:rStyle w:val="Hyperlink"/>
          </w:rPr>
          <w:t>https://podcasts.apple.com/us/podcast/e79-vasculitis-guidelines-e5-gca-withdr-mehrdad-maz/id1331528750?i=1000528453405</w:t>
        </w:r>
      </w:hyperlink>
      <w:r>
        <w:t xml:space="preserve"> </w:t>
      </w:r>
    </w:p>
    <w:p w14:paraId="7B7FDFB2" w14:textId="53FABD6F" w:rsidR="007E4814" w:rsidRDefault="00766D0C">
      <w:r>
        <w:t>https://open.spotify.com/episode/6YEOrAlGHE0lzHXPCJXQM1?si=Mo60XKZkRhKRLZMp d3cmdg&amp;dl_branch=1</w:t>
      </w:r>
    </w:p>
    <w:p w14:paraId="1181393B" w14:textId="64B29846" w:rsidR="00766D0C" w:rsidRPr="00766D0C" w:rsidRDefault="00766D0C">
      <w:pPr>
        <w:rPr>
          <w:b/>
          <w:bCs/>
        </w:rPr>
      </w:pPr>
    </w:p>
    <w:p w14:paraId="32E9F0B8" w14:textId="77777777" w:rsidR="00766D0C" w:rsidRPr="00766D0C" w:rsidRDefault="00766D0C">
      <w:pPr>
        <w:rPr>
          <w:b/>
          <w:bCs/>
        </w:rPr>
      </w:pPr>
      <w:r w:rsidRPr="00766D0C">
        <w:rPr>
          <w:b/>
          <w:bCs/>
        </w:rPr>
        <w:t xml:space="preserve">Lecture 5 Scleroderma - Dr. Young </w:t>
      </w:r>
    </w:p>
    <w:p w14:paraId="385CDB84" w14:textId="77777777" w:rsidR="00766D0C" w:rsidRDefault="00766D0C">
      <w:r>
        <w:t xml:space="preserve">1. Make a table outlining the 3 major subtypes of systemic sclerosis and their clinical manifestations as well as major systemic complications: Limited cutaneous systemic sclerosis, diffuse cutaneous systemic sclerosis, systemic sclerosis sine scleroderma. </w:t>
      </w:r>
    </w:p>
    <w:p w14:paraId="7ED3AC53" w14:textId="77777777" w:rsidR="00766D0C" w:rsidRDefault="00766D0C">
      <w:r>
        <w:t xml:space="preserve">2. Review the differential diagnosis and review the ACR/EULAR classification criteria for scleroderma. </w:t>
      </w:r>
    </w:p>
    <w:p w14:paraId="3288A599" w14:textId="1986DF65" w:rsidR="00766D0C" w:rsidRDefault="00766D0C">
      <w:r w:rsidRPr="00766D0C">
        <w:rPr>
          <w:b/>
          <w:bCs/>
        </w:rPr>
        <w:t>Reading:</w:t>
      </w:r>
      <w:r>
        <w:t xml:space="preserve"> My Approach to the Treatment of Scleroderma</w:t>
      </w:r>
    </w:p>
    <w:p w14:paraId="7645DA50" w14:textId="305A06AD" w:rsidR="00766D0C" w:rsidRDefault="00F447C4">
      <w:r>
        <w:rPr>
          <w:b/>
          <w:bCs/>
        </w:rPr>
        <w:t xml:space="preserve"> </w:t>
      </w:r>
    </w:p>
    <w:sectPr w:rsidR="0076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0C"/>
    <w:rsid w:val="00204FF0"/>
    <w:rsid w:val="00766D0C"/>
    <w:rsid w:val="007E4814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C767"/>
  <w15:chartTrackingRefBased/>
  <w15:docId w15:val="{C02349FA-32DF-4899-AF87-A9E34FE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casts.apple.com/us/podcast/e79-vasculitis-guidelines-e5-gca-withdr-mehrdad-maz/id1331528750?i=100052845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4</cp:revision>
  <dcterms:created xsi:type="dcterms:W3CDTF">2022-09-20T18:13:00Z</dcterms:created>
  <dcterms:modified xsi:type="dcterms:W3CDTF">2022-09-29T19:47:00Z</dcterms:modified>
</cp:coreProperties>
</file>